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D" w:rsidRDefault="002F150D" w:rsidP="002F150D">
      <w:r>
        <w:fldChar w:fldCharType="begin"/>
      </w:r>
      <w:r>
        <w:instrText xml:space="preserve"> HYPERLINK "https://www.samsuntso.org.tr/tescil/merkezi-samsunda-bulunan-limited-sirketin-samsun-sube-acilisi-587.htm" \o "Şube Açılışı" </w:instrText>
      </w:r>
      <w:r>
        <w:fldChar w:fldCharType="separate"/>
      </w:r>
      <w:r>
        <w:rPr>
          <w:rStyle w:val="Kpr"/>
          <w:rFonts w:ascii="Cuprum" w:hAnsi="Cuprum"/>
          <w:color w:val="001772"/>
          <w:sz w:val="36"/>
          <w:szCs w:val="36"/>
          <w:shd w:val="clear" w:color="auto" w:fill="FFFFFF"/>
        </w:rPr>
        <w:t>Şube Açılışı</w:t>
      </w:r>
      <w:r>
        <w:fldChar w:fldCharType="end"/>
      </w:r>
    </w:p>
    <w:p w:rsidR="002F150D" w:rsidRPr="002F150D" w:rsidRDefault="002F150D" w:rsidP="002F150D">
      <w:r w:rsidRPr="002F150D">
        <w:t>NOT:MERSİSTEN ŞUBE AÇILIŞI İŞLEMİNİZİ GİRMENİZ VE RANDEVU ALMANIZ GEREKLİDİR.</w:t>
      </w:r>
    </w:p>
    <w:p w:rsidR="002F150D" w:rsidRPr="002F150D" w:rsidRDefault="002F150D" w:rsidP="002F150D">
      <w:r w:rsidRPr="002F150D">
        <w:rPr>
          <w:b/>
          <w:bCs/>
          <w:i/>
          <w:iCs/>
        </w:rPr>
        <w:t>Açılacak Şube için;</w:t>
      </w:r>
    </w:p>
    <w:p w:rsidR="002F150D" w:rsidRPr="002F150D" w:rsidRDefault="002F150D" w:rsidP="002F150D">
      <w:proofErr w:type="spellStart"/>
      <w:r w:rsidRPr="002F150D">
        <w:rPr>
          <w:b/>
          <w:bCs/>
          <w:i/>
          <w:iCs/>
        </w:rPr>
        <w:t>Nace</w:t>
      </w:r>
      <w:proofErr w:type="spellEnd"/>
      <w:r w:rsidRPr="002F150D">
        <w:rPr>
          <w:b/>
          <w:bCs/>
          <w:i/>
          <w:iCs/>
        </w:rPr>
        <w:t xml:space="preserve"> kodu şirket sözleşmesinde bulunan amaç konuyu içeren </w:t>
      </w:r>
      <w:proofErr w:type="spellStart"/>
      <w:r w:rsidRPr="002F150D">
        <w:rPr>
          <w:b/>
          <w:bCs/>
          <w:i/>
          <w:iCs/>
        </w:rPr>
        <w:t>Nace</w:t>
      </w:r>
      <w:proofErr w:type="spellEnd"/>
      <w:r w:rsidRPr="002F150D">
        <w:rPr>
          <w:b/>
          <w:bCs/>
          <w:i/>
          <w:iCs/>
        </w:rPr>
        <w:t xml:space="preserve"> kodu olmalıdır. Şirket amaç konusunda olmayan iş kolu ile ilgili şube açılışı yapılamaz.</w:t>
      </w:r>
    </w:p>
    <w:p w:rsidR="002F150D" w:rsidRPr="002F150D" w:rsidRDefault="002F150D" w:rsidP="002F150D">
      <w:r w:rsidRPr="002F150D">
        <w:rPr>
          <w:b/>
          <w:bCs/>
          <w:i/>
          <w:iCs/>
        </w:rPr>
        <w:t xml:space="preserve">Adresinin Adres koduyla uyumlu ve doğru olup olmadığını </w:t>
      </w:r>
      <w:proofErr w:type="spellStart"/>
      <w:r w:rsidRPr="002F150D">
        <w:rPr>
          <w:b/>
          <w:bCs/>
          <w:i/>
          <w:iCs/>
        </w:rPr>
        <w:t>MERSİS'e</w:t>
      </w:r>
      <w:proofErr w:type="spellEnd"/>
      <w:r w:rsidRPr="002F150D">
        <w:rPr>
          <w:b/>
          <w:bCs/>
          <w:i/>
          <w:iCs/>
        </w:rPr>
        <w:t xml:space="preserve"> girerek kontrol ettikten sonra Ortaklar Genel Kurulu Kararınızı alınız.</w:t>
      </w:r>
    </w:p>
    <w:p w:rsidR="002F150D" w:rsidRPr="002F150D" w:rsidRDefault="002F150D" w:rsidP="002F150D">
      <w:r w:rsidRPr="002F150D">
        <w:rPr>
          <w:b/>
          <w:bCs/>
        </w:rPr>
        <w:t>Gerekli evraklar Ticaret Sicil Müdürlüğüne ve Oda Sicil Müdürlüğüne olmak üzere 2 takım düzenlenecektir</w:t>
      </w:r>
    </w:p>
    <w:p w:rsidR="002F150D" w:rsidRPr="002F150D" w:rsidRDefault="002F150D" w:rsidP="002F150D">
      <w:r w:rsidRPr="002F150D">
        <w:t>TİCARET SİCİL MÜDÜRLÜĞÜ</w:t>
      </w:r>
    </w:p>
    <w:p w:rsidR="002F150D" w:rsidRPr="002F150D" w:rsidRDefault="002F150D" w:rsidP="002F150D">
      <w:pPr>
        <w:numPr>
          <w:ilvl w:val="0"/>
          <w:numId w:val="1"/>
        </w:numPr>
      </w:pPr>
      <w:r w:rsidRPr="002F150D">
        <w:t>Tescil talebini içerir dilekçe</w:t>
      </w:r>
    </w:p>
    <w:p w:rsidR="002F150D" w:rsidRPr="002F150D" w:rsidRDefault="002F150D" w:rsidP="002F150D">
      <w:pPr>
        <w:numPr>
          <w:ilvl w:val="0"/>
          <w:numId w:val="1"/>
        </w:numPr>
      </w:pPr>
      <w:r w:rsidRPr="002F150D">
        <w:t>Şube açılışına dair 1 nüsha noter onaylı karar sureti aslı (kararda şubenin unvanı, İl ve İlçesi, uyruk  belirtmek kaydıyla müdür/müdürleri, temsil şekli,sermayesi olup olmadığı gösterilmelidir)</w:t>
      </w:r>
    </w:p>
    <w:p w:rsidR="002F150D" w:rsidRPr="002F150D" w:rsidRDefault="002F150D" w:rsidP="002F150D">
      <w:pPr>
        <w:numPr>
          <w:ilvl w:val="0"/>
          <w:numId w:val="1"/>
        </w:numPr>
      </w:pPr>
      <w:r w:rsidRPr="002F150D">
        <w:t>Şube müdürlerinin;tescil için imza beyannameleri (Müdürlüğümüzce,Başka bir Ticaret Sicili Müdürlüğünce veya Noterce  yapılacaktır)  Yeni kimlik belgesi olanların imza beyannamesi yetki kabul işleminden onay verildiği için dijital imza beyanı sistemden alınacaktır.</w:t>
      </w:r>
    </w:p>
    <w:p w:rsidR="002F150D" w:rsidRPr="002F150D" w:rsidRDefault="002F150D" w:rsidP="002F150D">
      <w:r w:rsidRPr="002F150D">
        <w:t>Oda Sicil Müdürlüğü</w:t>
      </w:r>
    </w:p>
    <w:p w:rsidR="002F150D" w:rsidRPr="002F150D" w:rsidRDefault="002F150D" w:rsidP="002F150D">
      <w:pPr>
        <w:numPr>
          <w:ilvl w:val="0"/>
          <w:numId w:val="2"/>
        </w:numPr>
      </w:pPr>
      <w:r w:rsidRPr="002F150D">
        <w:t>Oda Sicil Servisine Hitaben Dilekçe </w:t>
      </w:r>
    </w:p>
    <w:p w:rsidR="002F150D" w:rsidRPr="002F150D" w:rsidRDefault="002F150D" w:rsidP="002F150D">
      <w:pPr>
        <w:numPr>
          <w:ilvl w:val="0"/>
          <w:numId w:val="2"/>
        </w:numPr>
      </w:pPr>
      <w:r w:rsidRPr="002F150D">
        <w:t>Şube açılışına dair 1 nüsha noter onaylı karar sureti aslı (kararda şubenin unvanı, açık adresi, uyruk ve adreslerini belirtmek kaydıyla müdür/müdürleri, temsil şekli,sermayesi olup olmadığı gösterilmelidir)</w:t>
      </w:r>
    </w:p>
    <w:p w:rsidR="002F150D" w:rsidRPr="002F150D" w:rsidRDefault="002F150D" w:rsidP="002F150D">
      <w:pPr>
        <w:numPr>
          <w:ilvl w:val="0"/>
          <w:numId w:val="2"/>
        </w:numPr>
      </w:pPr>
      <w:r w:rsidRPr="002F150D">
        <w:t>Şube müdürlerinin;tescil için imza beyannameleri (Müdürlüğümüzce,Başka bir Ticaret Sicili Müdürlüğünce veya Noterce  yapılacaktır)  Yeni kimlik belgesi olanların imza beyannamesi yetki kabul işleminden onay verildiği için dijital imza beyanı sistemden alınacaktır.</w:t>
      </w:r>
    </w:p>
    <w:p w:rsidR="002F150D" w:rsidRPr="002F150D" w:rsidRDefault="002F150D" w:rsidP="002F150D">
      <w:pPr>
        <w:numPr>
          <w:ilvl w:val="0"/>
          <w:numId w:val="2"/>
        </w:numPr>
      </w:pPr>
      <w:r w:rsidRPr="002F150D">
        <w:t>Nüfus cüzdan sureti 1 adet , Fotoğraf 3 adet</w:t>
      </w:r>
    </w:p>
    <w:p w:rsidR="002F150D" w:rsidRPr="002F150D" w:rsidRDefault="002F150D" w:rsidP="002F150D">
      <w:pPr>
        <w:numPr>
          <w:ilvl w:val="0"/>
          <w:numId w:val="2"/>
        </w:numPr>
      </w:pPr>
      <w:r w:rsidRPr="002F150D">
        <w:t>Oda Kayıt Beyannamesi (Şube yetkilisi tarafından imzalanmalı, yetkilinin resmi bulunmalıdır.)</w:t>
      </w:r>
    </w:p>
    <w:p w:rsidR="002F150D" w:rsidRPr="002F150D" w:rsidRDefault="002F150D" w:rsidP="002F150D">
      <w:pPr>
        <w:numPr>
          <w:ilvl w:val="0"/>
          <w:numId w:val="2"/>
        </w:numPr>
      </w:pPr>
      <w:proofErr w:type="spellStart"/>
      <w:r w:rsidRPr="002F150D">
        <w:t>Kİşisel</w:t>
      </w:r>
      <w:proofErr w:type="spellEnd"/>
      <w:r w:rsidRPr="002F150D">
        <w:t xml:space="preserve"> Veri Paylaşımı Onay Dilekçesi</w:t>
      </w:r>
    </w:p>
    <w:p w:rsidR="00D53A9E" w:rsidRPr="00D4280A" w:rsidRDefault="00D53A9E" w:rsidP="00D4280A"/>
    <w:sectPr w:rsidR="00D53A9E" w:rsidRPr="00D4280A" w:rsidSect="0065595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0D2F"/>
    <w:multiLevelType w:val="multilevel"/>
    <w:tmpl w:val="F978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93CA2"/>
    <w:multiLevelType w:val="multilevel"/>
    <w:tmpl w:val="8F5A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2354"/>
    <w:rsid w:val="002F150D"/>
    <w:rsid w:val="00392354"/>
    <w:rsid w:val="00583FD2"/>
    <w:rsid w:val="0065595A"/>
    <w:rsid w:val="00787B60"/>
    <w:rsid w:val="00A37220"/>
    <w:rsid w:val="00D4280A"/>
    <w:rsid w:val="00D5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20"/>
  </w:style>
  <w:style w:type="paragraph" w:styleId="Balk1">
    <w:name w:val="heading 1"/>
    <w:basedOn w:val="Normal"/>
    <w:link w:val="Balk1Char"/>
    <w:uiPriority w:val="9"/>
    <w:qFormat/>
    <w:rsid w:val="0039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2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2F1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827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787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2022-07-28T09:32:00Z</dcterms:created>
  <dcterms:modified xsi:type="dcterms:W3CDTF">2022-07-28T09:32:00Z</dcterms:modified>
</cp:coreProperties>
</file>